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C04D" w14:textId="255931D9" w:rsidR="00CF5BCF" w:rsidRDefault="000D3126">
      <w:pPr>
        <w:pStyle w:val="Text"/>
        <w:shd w:val="clear" w:color="auto" w:fill="FFFFFF"/>
        <w:rPr>
          <w:rStyle w:val="Ohne"/>
          <w:rFonts w:eastAsia="Source Sans Pro SemiBold" w:cs="Arial"/>
          <w:b/>
          <w:bCs/>
          <w:color w:val="003947"/>
          <w:sz w:val="20"/>
          <w:szCs w:val="20"/>
          <w:u w:color="003947"/>
        </w:rPr>
      </w:pPr>
      <w:r w:rsidRPr="00FB2877">
        <w:rPr>
          <w:rStyle w:val="Ohne"/>
          <w:rFonts w:cs="Arial"/>
          <w:b/>
          <w:bCs/>
          <w:color w:val="003947"/>
          <w:sz w:val="20"/>
          <w:szCs w:val="20"/>
          <w:u w:color="003947"/>
        </w:rPr>
        <w:t>Done means:</w:t>
      </w:r>
    </w:p>
    <w:p w14:paraId="6F93F0A1" w14:textId="77777777" w:rsidR="00FB2877" w:rsidRPr="00FB2877" w:rsidRDefault="00FB2877">
      <w:pPr>
        <w:pStyle w:val="Text"/>
        <w:shd w:val="clear" w:color="auto" w:fill="FFFFFF"/>
        <w:rPr>
          <w:rStyle w:val="Ohne"/>
          <w:rFonts w:eastAsia="Source Sans Pro Regular" w:cs="Arial"/>
          <w:b/>
          <w:bCs/>
          <w:color w:val="003947"/>
          <w:sz w:val="20"/>
          <w:szCs w:val="20"/>
          <w:u w:color="003947"/>
        </w:rPr>
      </w:pPr>
    </w:p>
    <w:tbl>
      <w:tblPr>
        <w:tblStyle w:val="TableNormal"/>
        <w:tblW w:w="14655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0"/>
        <w:gridCol w:w="6015"/>
        <w:gridCol w:w="6690"/>
      </w:tblGrid>
      <w:tr w:rsidR="00CF5BCF" w:rsidRPr="003C410C" w14:paraId="154A7879" w14:textId="77777777">
        <w:trPr>
          <w:trHeight w:val="240"/>
        </w:trPr>
        <w:tc>
          <w:tcPr>
            <w:tcW w:w="1950" w:type="dxa"/>
            <w:tcBorders>
              <w:top w:val="single" w:sz="8" w:space="0" w:color="003947"/>
              <w:left w:val="single" w:sz="8" w:space="0" w:color="003947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03F16" w14:textId="77777777" w:rsidR="00CF5BCF" w:rsidRPr="003C410C" w:rsidRDefault="000D3126">
            <w:pPr>
              <w:pStyle w:val="Text"/>
              <w:widowControl w:val="0"/>
              <w:spacing w:line="240" w:lineRule="auto"/>
              <w:rPr>
                <w:rFonts w:cs="Arial"/>
                <w:b/>
                <w:bCs/>
              </w:rPr>
            </w:pPr>
            <w:r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  <w:lang w:val="de-DE"/>
              </w:rPr>
              <w:t xml:space="preserve">Quality </w:t>
            </w:r>
            <w:proofErr w:type="spellStart"/>
            <w:r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  <w:lang w:val="de-DE"/>
              </w:rPr>
              <w:t>category</w:t>
            </w:r>
            <w:proofErr w:type="spellEnd"/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0529" w14:textId="6AF1867B" w:rsidR="00CF5BCF" w:rsidRPr="003C410C" w:rsidRDefault="00BC7F8F">
            <w:pPr>
              <w:pStyle w:val="Text"/>
              <w:widowControl w:val="0"/>
              <w:spacing w:line="240" w:lineRule="auto"/>
              <w:rPr>
                <w:rFonts w:cs="Arial"/>
                <w:b/>
                <w:bCs/>
              </w:rPr>
            </w:pPr>
            <w:r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>T</w:t>
            </w:r>
            <w:r w:rsidR="000D3126"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 xml:space="preserve">he </w:t>
            </w:r>
            <w:r w:rsidR="000D3126"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val="single" w:color="003947"/>
              </w:rPr>
              <w:t>quality</w:t>
            </w:r>
            <w:r w:rsidR="000D3126"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 xml:space="preserve"> of our </w:t>
            </w:r>
            <w:r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>p</w:t>
            </w:r>
            <w:r w:rsidR="000D3126"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>roduct</w:t>
            </w: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FCB64" w14:textId="60D749B6" w:rsidR="00CF5BCF" w:rsidRPr="003C410C" w:rsidRDefault="00BC7F8F">
            <w:pPr>
              <w:pStyle w:val="Text"/>
              <w:widowControl w:val="0"/>
              <w:spacing w:line="240" w:lineRule="auto"/>
              <w:rPr>
                <w:rFonts w:cs="Arial"/>
                <w:b/>
                <w:bCs/>
              </w:rPr>
            </w:pPr>
            <w:r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>T</w:t>
            </w:r>
            <w:r w:rsidR="000D3126"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 xml:space="preserve">he </w:t>
            </w:r>
            <w:r w:rsidR="000D3126"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val="single" w:color="003947"/>
              </w:rPr>
              <w:t>work</w:t>
            </w:r>
            <w:r w:rsidR="000D3126"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 xml:space="preserve"> we do to ensure this quality</w:t>
            </w:r>
          </w:p>
        </w:tc>
      </w:tr>
      <w:tr w:rsidR="003C410C" w:rsidRPr="003C410C" w14:paraId="562F88A5" w14:textId="77777777" w:rsidTr="00FB2877">
        <w:trPr>
          <w:trHeight w:val="16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75D3" w14:textId="4D804DB4" w:rsidR="003C410C" w:rsidRPr="003C410C" w:rsidRDefault="003C410C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Functionality</w:t>
            </w:r>
            <w:proofErr w:type="spellEnd"/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BFC9" w14:textId="297BABC2" w:rsidR="003C410C" w:rsidRPr="003C410C" w:rsidRDefault="003C410C" w:rsidP="00FB2877">
            <w:pPr>
              <w:pStyle w:val="Text"/>
              <w:numPr>
                <w:ilvl w:val="0"/>
                <w:numId w:val="1"/>
              </w:numPr>
              <w:spacing w:line="240" w:lineRule="auto"/>
              <w:ind w:left="398" w:hanging="258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 xml:space="preserve">Description </w:t>
            </w: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of</w:t>
            </w:r>
            <w:proofErr w:type="spellEnd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 xml:space="preserve"> </w:t>
            </w: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specific</w:t>
            </w:r>
            <w:proofErr w:type="spellEnd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 xml:space="preserve"> </w:t>
            </w: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quality</w:t>
            </w:r>
            <w:proofErr w:type="spellEnd"/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A2D7A" w14:textId="14A35EC4" w:rsidR="003C410C" w:rsidRPr="003C410C" w:rsidRDefault="003C410C" w:rsidP="00FB2877">
            <w:pPr>
              <w:pStyle w:val="Text"/>
              <w:numPr>
                <w:ilvl w:val="0"/>
                <w:numId w:val="11"/>
              </w:numPr>
              <w:spacing w:line="240" w:lineRule="auto"/>
              <w:ind w:left="435" w:hanging="231"/>
              <w:rPr>
                <w:rFonts w:cs="Arial"/>
                <w:sz w:val="16"/>
                <w:szCs w:val="16"/>
              </w:rPr>
            </w:pPr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D</w:t>
            </w:r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 xml:space="preserve">escription </w:t>
            </w: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of</w:t>
            </w:r>
            <w:proofErr w:type="spellEnd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 xml:space="preserve"> </w:t>
            </w: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specific</w:t>
            </w:r>
            <w:proofErr w:type="spellEnd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 xml:space="preserve"> </w:t>
            </w: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quality</w:t>
            </w:r>
            <w:proofErr w:type="spellEnd"/>
          </w:p>
        </w:tc>
      </w:tr>
      <w:tr w:rsidR="00CF5BCF" w:rsidRPr="003C410C" w14:paraId="125FA877" w14:textId="77777777">
        <w:trPr>
          <w:trHeight w:val="24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A0E49" w14:textId="6732A814" w:rsidR="00CF5BCF" w:rsidRPr="003C410C" w:rsidRDefault="003C410C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U</w:t>
            </w:r>
            <w:r w:rsidR="000D3126"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sability</w:t>
            </w:r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2F962" w14:textId="22EB3FAF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60FF9" w14:textId="0878F212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F5BCF" w:rsidRPr="003C410C" w14:paraId="63D06777" w14:textId="77777777">
        <w:trPr>
          <w:trHeight w:val="24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E8B02" w14:textId="77777777" w:rsidR="00CF5BCF" w:rsidRPr="003C410C" w:rsidRDefault="000D3126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reliability</w:t>
            </w:r>
            <w:proofErr w:type="spellEnd"/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7CB41" w14:textId="59AF27D9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5C73" w14:textId="35F6D752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F5BCF" w:rsidRPr="003C410C" w14:paraId="4B2F16E9" w14:textId="77777777">
        <w:trPr>
          <w:trHeight w:val="24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2934" w14:textId="77777777" w:rsidR="00CF5BCF" w:rsidRPr="003C410C" w:rsidRDefault="000D3126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security</w:t>
            </w:r>
            <w:proofErr w:type="spellEnd"/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F9C17" w14:textId="0D2AD787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DCEB" w14:textId="2F989F7A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F5BCF" w:rsidRPr="003C410C" w14:paraId="236AF1C2" w14:textId="77777777">
        <w:trPr>
          <w:trHeight w:val="24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C614" w14:textId="77777777" w:rsidR="00CF5BCF" w:rsidRPr="003C410C" w:rsidRDefault="000D3126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performance</w:t>
            </w:r>
            <w:proofErr w:type="spellEnd"/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1DA83" w14:textId="383976F7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A6FD" w14:textId="3F9AFF1B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F5BCF" w:rsidRPr="003C410C" w14:paraId="289AD1E3" w14:textId="77777777">
        <w:trPr>
          <w:trHeight w:val="24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5BA5" w14:textId="77777777" w:rsidR="00CF5BCF" w:rsidRPr="003C410C" w:rsidRDefault="000D3126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compatibility</w:t>
            </w:r>
            <w:proofErr w:type="spellEnd"/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D9D50" w14:textId="7DD3C703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CDC5" w14:textId="0F95B880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F5BCF" w:rsidRPr="003C410C" w14:paraId="5427A280" w14:textId="77777777">
        <w:trPr>
          <w:trHeight w:val="24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CAB4" w14:textId="77777777" w:rsidR="00CF5BCF" w:rsidRPr="003C410C" w:rsidRDefault="000D3126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maintainability</w:t>
            </w:r>
            <w:proofErr w:type="spellEnd"/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420C" w14:textId="08C11D24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73FE" w14:textId="4086A6FD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F5BCF" w:rsidRPr="003C410C" w14:paraId="2A9A857F" w14:textId="77777777">
        <w:trPr>
          <w:trHeight w:val="24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F06E" w14:textId="77777777" w:rsidR="00CF5BCF" w:rsidRPr="003C410C" w:rsidRDefault="000D3126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portability</w:t>
            </w:r>
            <w:proofErr w:type="spellEnd"/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5CF6" w14:textId="37951C01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41A0" w14:textId="7387B0C3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F5BCF" w:rsidRPr="003C410C" w14:paraId="66646C9A" w14:textId="77777777">
        <w:trPr>
          <w:trHeight w:val="240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021F9" w14:textId="09817E0E" w:rsidR="00CF5BCF" w:rsidRPr="003C410C" w:rsidRDefault="003C410C" w:rsidP="00FB2877">
            <w:pPr>
              <w:rPr>
                <w:rFonts w:ascii="Arial" w:hAnsi="Arial" w:cs="Arial"/>
                <w:sz w:val="16"/>
                <w:szCs w:val="16"/>
              </w:rPr>
            </w:pPr>
            <w:r w:rsidRPr="003C410C">
              <w:rPr>
                <w:rFonts w:ascii="Arial" w:hAnsi="Arial" w:cs="Arial"/>
                <w:color w:val="003947"/>
                <w:sz w:val="16"/>
                <w:szCs w:val="16"/>
                <w:u w:color="003947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  <w:r w:rsidR="000D3126" w:rsidRPr="003C410C">
              <w:rPr>
                <w:rFonts w:ascii="Arial" w:hAnsi="Arial" w:cs="Arial"/>
                <w:color w:val="003947"/>
                <w:sz w:val="16"/>
                <w:szCs w:val="16"/>
                <w:u w:color="003947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ompliance</w:t>
            </w:r>
          </w:p>
        </w:tc>
        <w:tc>
          <w:tcPr>
            <w:tcW w:w="601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EFD9" w14:textId="7B9ACC67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  <w:lang w:val="de-DE"/>
              </w:rPr>
            </w:pPr>
          </w:p>
        </w:tc>
        <w:tc>
          <w:tcPr>
            <w:tcW w:w="669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3FFC" w14:textId="6E60333E" w:rsidR="00CF5BCF" w:rsidRPr="003C410C" w:rsidRDefault="00CF5BCF" w:rsidP="00FB2877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35A749C8" w14:textId="77777777" w:rsidR="00CF5BCF" w:rsidRPr="003C410C" w:rsidRDefault="00CF5BCF">
      <w:pPr>
        <w:pStyle w:val="Text"/>
        <w:widowControl w:val="0"/>
        <w:spacing w:line="240" w:lineRule="auto"/>
        <w:ind w:left="2" w:hanging="2"/>
        <w:rPr>
          <w:rStyle w:val="Ohne"/>
          <w:rFonts w:eastAsia="Source Sans Pro Regular" w:cs="Arial"/>
          <w:color w:val="003947"/>
          <w:sz w:val="8"/>
          <w:szCs w:val="8"/>
          <w:u w:color="003947"/>
        </w:rPr>
      </w:pPr>
    </w:p>
    <w:p w14:paraId="6DC63E77" w14:textId="77777777" w:rsidR="00CF5BCF" w:rsidRPr="003C410C" w:rsidRDefault="00CF5BCF">
      <w:pPr>
        <w:pStyle w:val="Text"/>
        <w:shd w:val="clear" w:color="auto" w:fill="FFFFFF"/>
        <w:rPr>
          <w:rStyle w:val="Ohne"/>
          <w:rFonts w:eastAsia="Source Sans Pro SemiBold" w:cs="Arial"/>
          <w:color w:val="003947"/>
          <w:sz w:val="21"/>
          <w:szCs w:val="21"/>
          <w:u w:color="003947"/>
        </w:rPr>
      </w:pPr>
    </w:p>
    <w:p w14:paraId="69576000" w14:textId="77777777" w:rsidR="00CF5BCF" w:rsidRPr="003C410C" w:rsidRDefault="00CF5BCF">
      <w:pPr>
        <w:pStyle w:val="Text"/>
        <w:shd w:val="clear" w:color="auto" w:fill="FFFFFF"/>
        <w:rPr>
          <w:rStyle w:val="Ohne"/>
          <w:rFonts w:eastAsia="Source Sans Pro SemiBold" w:cs="Arial"/>
          <w:color w:val="003947"/>
          <w:sz w:val="21"/>
          <w:szCs w:val="21"/>
          <w:u w:color="003947"/>
        </w:rPr>
      </w:pPr>
    </w:p>
    <w:p w14:paraId="580ADB1B" w14:textId="4A5E55FE" w:rsidR="00CF5BCF" w:rsidRDefault="000D3126">
      <w:pPr>
        <w:pStyle w:val="Text"/>
        <w:shd w:val="clear" w:color="auto" w:fill="FFFFFF"/>
        <w:rPr>
          <w:rStyle w:val="Ohne"/>
          <w:rFonts w:cs="Arial"/>
          <w:b/>
          <w:bCs/>
          <w:color w:val="003947"/>
          <w:sz w:val="21"/>
          <w:szCs w:val="21"/>
          <w:u w:color="003947"/>
        </w:rPr>
      </w:pPr>
      <w:r w:rsidRPr="003C410C">
        <w:rPr>
          <w:rStyle w:val="Ohne"/>
          <w:rFonts w:cs="Arial"/>
          <w:b/>
          <w:bCs/>
          <w:color w:val="003947"/>
          <w:sz w:val="21"/>
          <w:szCs w:val="21"/>
          <w:u w:color="003947"/>
        </w:rPr>
        <w:t>Done Deficit: Our product should have this quality, but we cannot deliver it yet.</w:t>
      </w:r>
    </w:p>
    <w:p w14:paraId="5E98BE03" w14:textId="77777777" w:rsidR="00FB2877" w:rsidRPr="003C410C" w:rsidRDefault="00FB2877">
      <w:pPr>
        <w:pStyle w:val="Text"/>
        <w:shd w:val="clear" w:color="auto" w:fill="FFFFFF"/>
        <w:rPr>
          <w:rStyle w:val="Ohne"/>
          <w:rFonts w:eastAsia="Source Sans Pro Regular" w:cs="Arial"/>
          <w:b/>
          <w:bCs/>
          <w:color w:val="003947"/>
          <w:sz w:val="21"/>
          <w:szCs w:val="21"/>
          <w:u w:color="003947"/>
        </w:rPr>
      </w:pPr>
    </w:p>
    <w:p w14:paraId="3384855C" w14:textId="77777777" w:rsidR="00CF5BCF" w:rsidRPr="003C410C" w:rsidRDefault="00CF5BCF">
      <w:pPr>
        <w:pStyle w:val="Text"/>
        <w:shd w:val="clear" w:color="auto" w:fill="FFFFFF"/>
        <w:rPr>
          <w:rStyle w:val="Ohne"/>
          <w:rFonts w:eastAsia="Source Sans Pro SemiBold" w:cs="Arial"/>
          <w:color w:val="003947"/>
          <w:sz w:val="10"/>
          <w:szCs w:val="10"/>
          <w:u w:color="003947"/>
        </w:rPr>
      </w:pPr>
    </w:p>
    <w:tbl>
      <w:tblPr>
        <w:tblStyle w:val="TableNormal"/>
        <w:tblW w:w="146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0"/>
        <w:gridCol w:w="6030"/>
        <w:gridCol w:w="6675"/>
      </w:tblGrid>
      <w:tr w:rsidR="00CF5BCF" w:rsidRPr="003C410C" w14:paraId="3841EF82" w14:textId="77777777">
        <w:trPr>
          <w:trHeight w:val="240"/>
        </w:trPr>
        <w:tc>
          <w:tcPr>
            <w:tcW w:w="195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CD922" w14:textId="77777777" w:rsidR="00CF5BCF" w:rsidRPr="003C410C" w:rsidRDefault="000D3126">
            <w:pPr>
              <w:pStyle w:val="Text"/>
              <w:widowControl w:val="0"/>
              <w:spacing w:line="240" w:lineRule="auto"/>
              <w:rPr>
                <w:rFonts w:cs="Arial"/>
                <w:b/>
                <w:bCs/>
              </w:rPr>
            </w:pPr>
            <w:r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  <w:lang w:val="de-DE"/>
              </w:rPr>
              <w:t xml:space="preserve">Quality </w:t>
            </w:r>
            <w:proofErr w:type="spellStart"/>
            <w:r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  <w:lang w:val="de-DE"/>
              </w:rPr>
              <w:t>category</w:t>
            </w:r>
            <w:proofErr w:type="spellEnd"/>
          </w:p>
        </w:tc>
        <w:tc>
          <w:tcPr>
            <w:tcW w:w="603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EED3" w14:textId="3E33B451" w:rsidR="00CF5BCF" w:rsidRPr="003C410C" w:rsidRDefault="000D3126">
            <w:pPr>
              <w:pStyle w:val="Text"/>
              <w:widowControl w:val="0"/>
              <w:spacing w:line="240" w:lineRule="auto"/>
              <w:rPr>
                <w:rFonts w:cs="Arial"/>
                <w:b/>
                <w:bCs/>
              </w:rPr>
            </w:pPr>
            <w:r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 xml:space="preserve">The </w:t>
            </w:r>
            <w:r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val="single" w:color="003947"/>
              </w:rPr>
              <w:t>quality</w:t>
            </w:r>
            <w:r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 xml:space="preserve"> our product should have but DOES NOT yet have </w:t>
            </w:r>
          </w:p>
        </w:tc>
        <w:tc>
          <w:tcPr>
            <w:tcW w:w="667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1010" w14:textId="7C1A15F3" w:rsidR="00CF5BCF" w:rsidRPr="003C410C" w:rsidRDefault="00BC7F8F">
            <w:pPr>
              <w:pStyle w:val="Text"/>
              <w:widowControl w:val="0"/>
              <w:spacing w:line="240" w:lineRule="auto"/>
              <w:rPr>
                <w:rFonts w:cs="Arial"/>
                <w:b/>
                <w:bCs/>
              </w:rPr>
            </w:pPr>
            <w:r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>W</w:t>
            </w:r>
            <w:r w:rsidR="000D3126" w:rsidRP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 xml:space="preserve">hat </w:t>
            </w:r>
            <w:r w:rsidR="003C410C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 xml:space="preserve">we will have to do </w:t>
            </w:r>
            <w:r w:rsidR="00FB2877">
              <w:rPr>
                <w:rStyle w:val="Ohne"/>
                <w:rFonts w:cs="Arial"/>
                <w:b/>
                <w:bCs/>
                <w:color w:val="003947"/>
                <w:sz w:val="18"/>
                <w:szCs w:val="18"/>
                <w:u w:color="003947"/>
              </w:rPr>
              <w:t>to make this part of our Definition of Done</w:t>
            </w:r>
          </w:p>
        </w:tc>
      </w:tr>
      <w:tr w:rsidR="003C410C" w:rsidRPr="003C410C" w14:paraId="77665DCF" w14:textId="77777777">
        <w:trPr>
          <w:trHeight w:val="240"/>
        </w:trPr>
        <w:tc>
          <w:tcPr>
            <w:tcW w:w="195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22D2" w14:textId="77777777" w:rsidR="003C410C" w:rsidRPr="003C410C" w:rsidRDefault="003C410C" w:rsidP="003C410C">
            <w:pPr>
              <w:pStyle w:val="Text"/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category</w:t>
            </w:r>
            <w:proofErr w:type="spellEnd"/>
          </w:p>
        </w:tc>
        <w:tc>
          <w:tcPr>
            <w:tcW w:w="6030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AEE6" w14:textId="31CF7E6B" w:rsidR="003C410C" w:rsidRPr="003C410C" w:rsidRDefault="003C410C" w:rsidP="003C410C">
            <w:pPr>
              <w:pStyle w:val="Text"/>
              <w:numPr>
                <w:ilvl w:val="0"/>
                <w:numId w:val="10"/>
              </w:numPr>
              <w:spacing w:line="240" w:lineRule="auto"/>
              <w:rPr>
                <w:rFonts w:cs="Arial"/>
                <w:color w:val="003947"/>
                <w:sz w:val="16"/>
                <w:szCs w:val="16"/>
                <w:u w:color="003947"/>
              </w:rPr>
            </w:pPr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</w:rPr>
              <w:t xml:space="preserve">Description of specific </w:t>
            </w:r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</w:rPr>
              <w:t xml:space="preserve">missing </w:t>
            </w:r>
            <w:r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</w:rPr>
              <w:t>quality</w:t>
            </w:r>
          </w:p>
        </w:tc>
        <w:tc>
          <w:tcPr>
            <w:tcW w:w="6675" w:type="dxa"/>
            <w:tcBorders>
              <w:top w:val="single" w:sz="8" w:space="0" w:color="003947"/>
              <w:left w:val="single" w:sz="8" w:space="0" w:color="003947"/>
              <w:bottom w:val="single" w:sz="8" w:space="0" w:color="003947"/>
              <w:right w:val="single" w:sz="8" w:space="0" w:color="00394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49AE0" w14:textId="6BA5D820" w:rsidR="003C410C" w:rsidRPr="003C410C" w:rsidRDefault="00FB2877" w:rsidP="003C410C">
            <w:pPr>
              <w:pStyle w:val="Text"/>
              <w:numPr>
                <w:ilvl w:val="0"/>
                <w:numId w:val="10"/>
              </w:num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D</w:t>
            </w:r>
            <w:r w:rsidR="003C410C" w:rsidRPr="003C410C">
              <w:rPr>
                <w:rStyle w:val="Ohne"/>
                <w:rFonts w:cs="Arial"/>
                <w:color w:val="003947"/>
                <w:sz w:val="16"/>
                <w:szCs w:val="16"/>
                <w:u w:color="003947"/>
                <w:lang w:val="de-DE"/>
              </w:rPr>
              <w:t>escription</w:t>
            </w:r>
          </w:p>
        </w:tc>
      </w:tr>
    </w:tbl>
    <w:p w14:paraId="0DBE753E" w14:textId="70E67B13" w:rsidR="00BC7F8F" w:rsidRPr="00BC7F8F" w:rsidRDefault="00BC7F8F" w:rsidP="00BC7F8F">
      <w:pPr>
        <w:tabs>
          <w:tab w:val="left" w:pos="3275"/>
        </w:tabs>
        <w:rPr>
          <w:lang w:eastAsia="de-DE"/>
        </w:rPr>
      </w:pPr>
    </w:p>
    <w:sectPr w:rsidR="00BC7F8F" w:rsidRPr="00BC7F8F">
      <w:headerReference w:type="default" r:id="rId7"/>
      <w:footerReference w:type="default" r:id="rId8"/>
      <w:pgSz w:w="16840" w:h="11900" w:orient="landscape"/>
      <w:pgMar w:top="1700" w:right="992" w:bottom="1133" w:left="992" w:header="57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1700" w14:textId="77777777" w:rsidR="00611808" w:rsidRDefault="00611808">
      <w:r>
        <w:separator/>
      </w:r>
    </w:p>
  </w:endnote>
  <w:endnote w:type="continuationSeparator" w:id="0">
    <w:p w14:paraId="45C4FF5E" w14:textId="77777777" w:rsidR="00611808" w:rsidRDefault="0061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Regular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84CB" w14:textId="395CD2F0" w:rsidR="00CF5BCF" w:rsidRPr="00BC7F8F" w:rsidRDefault="00436E40">
    <w:pPr>
      <w:pStyle w:val="Text"/>
      <w:rPr>
        <w:rFonts w:eastAsia="Source Sans Pro Light" w:cs="Arial"/>
        <w:color w:val="003947"/>
        <w:sz w:val="13"/>
        <w:szCs w:val="13"/>
        <w:u w:color="003947"/>
        <w:shd w:val="clear" w:color="auto" w:fill="FFFFFF"/>
      </w:rPr>
    </w:pPr>
    <w:r w:rsidRPr="00FB2877">
      <w:rPr>
        <w:rFonts w:cs="Arial"/>
        <w:noProof/>
        <w:sz w:val="13"/>
        <w:szCs w:val="13"/>
      </w:rPr>
      <w:drawing>
        <wp:anchor distT="0" distB="0" distL="0" distR="0" simplePos="0" relativeHeight="251659264" behindDoc="0" locked="0" layoutInCell="1" allowOverlap="1" wp14:anchorId="7E0021F4" wp14:editId="213C9807">
          <wp:simplePos x="0" y="0"/>
          <wp:positionH relativeFrom="page">
            <wp:posOffset>8729474</wp:posOffset>
          </wp:positionH>
          <wp:positionV relativeFrom="page">
            <wp:posOffset>6682105</wp:posOffset>
          </wp:positionV>
          <wp:extent cx="1222274" cy="442418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2274" cy="4424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D3126" w:rsidRPr="00FB2877">
      <w:rPr>
        <w:rFonts w:cs="Arial"/>
        <w:color w:val="003947"/>
        <w:sz w:val="13"/>
        <w:szCs w:val="13"/>
        <w:u w:color="003947"/>
      </w:rPr>
      <w:t>© 201</w:t>
    </w:r>
    <w:r w:rsidR="003C410C" w:rsidRPr="00FB2877">
      <w:rPr>
        <w:rFonts w:cs="Arial"/>
        <w:color w:val="003947"/>
        <w:sz w:val="13"/>
        <w:szCs w:val="13"/>
        <w:u w:color="003947"/>
      </w:rPr>
      <w:t>9</w:t>
    </w:r>
    <w:r w:rsidR="000D3126" w:rsidRPr="00FB2877">
      <w:rPr>
        <w:rFonts w:cs="Arial"/>
        <w:color w:val="003947"/>
        <w:sz w:val="13"/>
        <w:szCs w:val="13"/>
        <w:u w:color="003947"/>
      </w:rPr>
      <w:t>-202</w:t>
    </w:r>
    <w:r w:rsidR="003C410C" w:rsidRPr="00FB2877">
      <w:rPr>
        <w:rFonts w:cs="Arial"/>
        <w:color w:val="003947"/>
        <w:sz w:val="13"/>
        <w:szCs w:val="13"/>
        <w:u w:color="003947"/>
      </w:rPr>
      <w:t>4</w:t>
    </w:r>
    <w:r w:rsidR="000D3126" w:rsidRPr="00FB2877">
      <w:rPr>
        <w:rFonts w:cs="Arial"/>
        <w:color w:val="003947"/>
        <w:sz w:val="13"/>
        <w:szCs w:val="13"/>
        <w:u w:color="003947"/>
      </w:rPr>
      <w:t xml:space="preserve"> Amazing Outcomes</w:t>
    </w:r>
    <w:r w:rsidR="00BC7F8F">
      <w:rPr>
        <w:rFonts w:cs="Arial"/>
        <w:color w:val="003947"/>
        <w:sz w:val="13"/>
        <w:szCs w:val="13"/>
        <w:u w:color="003947"/>
      </w:rPr>
      <w:t xml:space="preserve"> GmbH</w:t>
    </w:r>
    <w:r w:rsidR="00FB2877">
      <w:rPr>
        <w:rFonts w:cs="Arial"/>
        <w:color w:val="003947"/>
        <w:sz w:val="13"/>
        <w:szCs w:val="13"/>
        <w:u w:color="003947"/>
      </w:rPr>
      <w:t>, www.amazing-outcomes.de</w:t>
    </w:r>
    <w:r w:rsidR="000D3126" w:rsidRPr="00FB2877">
      <w:rPr>
        <w:rFonts w:cs="Arial"/>
        <w:color w:val="003947"/>
        <w:sz w:val="13"/>
        <w:szCs w:val="13"/>
        <w:u w:color="003947"/>
      </w:rPr>
      <w:t xml:space="preserve">. </w:t>
    </w:r>
    <w:r w:rsidR="000D3126" w:rsidRPr="00FB2877">
      <w:rPr>
        <w:rFonts w:cs="Arial"/>
        <w:color w:val="003947"/>
        <w:sz w:val="13"/>
        <w:szCs w:val="13"/>
        <w:u w:color="003947"/>
        <w:shd w:val="clear" w:color="auto" w:fill="FFFFFF"/>
      </w:rPr>
      <w:t xml:space="preserve">This work is offered under the </w:t>
    </w:r>
    <w:hyperlink r:id="rId2" w:history="1">
      <w:r w:rsidR="000D3126" w:rsidRPr="00FB2877">
        <w:rPr>
          <w:rStyle w:val="Hyperlink0"/>
          <w:rFonts w:ascii="Arial" w:hAnsi="Arial" w:cs="Arial"/>
          <w:sz w:val="13"/>
          <w:szCs w:val="13"/>
        </w:rPr>
        <w:t>Attribution Share-Alike license of Creative Commons accessib</w:t>
      </w:r>
      <w:r w:rsidR="000D3126" w:rsidRPr="00FB2877">
        <w:rPr>
          <w:rStyle w:val="Hyperlink0"/>
          <w:rFonts w:ascii="Arial" w:hAnsi="Arial" w:cs="Arial"/>
          <w:sz w:val="13"/>
          <w:szCs w:val="13"/>
        </w:rPr>
        <w:t>l</w:t>
      </w:r>
      <w:r w:rsidR="000D3126" w:rsidRPr="00FB2877">
        <w:rPr>
          <w:rStyle w:val="Hyperlink0"/>
          <w:rFonts w:ascii="Arial" w:hAnsi="Arial" w:cs="Arial"/>
          <w:sz w:val="13"/>
          <w:szCs w:val="13"/>
        </w:rPr>
        <w:t>e at</w:t>
      </w:r>
    </w:hyperlink>
    <w:r w:rsidR="00BC7F8F">
      <w:rPr>
        <w:rStyle w:val="Hyperlink0"/>
        <w:rFonts w:ascii="Arial" w:hAnsi="Arial" w:cs="Arial"/>
        <w:sz w:val="13"/>
        <w:szCs w:val="13"/>
      </w:rPr>
      <w:br/>
    </w:r>
    <w:hyperlink r:id="rId3" w:history="1">
      <w:r w:rsidR="00FB2877" w:rsidRPr="00583C7B">
        <w:rPr>
          <w:rStyle w:val="Hyperlink"/>
          <w:rFonts w:eastAsia="Source Sans Pro Light" w:cs="Arial"/>
          <w:sz w:val="13"/>
          <w:szCs w:val="13"/>
          <w:shd w:val="clear" w:color="auto" w:fill="FFFFFF"/>
        </w:rPr>
        <w:t>https://creativecommons.org/licenses/by-sa/4.0/legalcode</w:t>
      </w:r>
    </w:hyperlink>
    <w:r w:rsidR="000D3126" w:rsidRPr="00FB2877">
      <w:rPr>
        <w:rStyle w:val="Hyperlink0"/>
        <w:rFonts w:ascii="Arial" w:hAnsi="Arial" w:cs="Arial"/>
        <w:sz w:val="13"/>
        <w:szCs w:val="13"/>
      </w:rPr>
      <w:t>.</w:t>
    </w:r>
    <w:r w:rsidR="00BC7F8F">
      <w:rPr>
        <w:rStyle w:val="Hyperlink0"/>
        <w:rFonts w:ascii="Arial" w:hAnsi="Arial" w:cs="Arial"/>
        <w:sz w:val="13"/>
        <w:szCs w:val="13"/>
      </w:rPr>
      <w:t xml:space="preserve"> </w:t>
    </w:r>
    <w:r w:rsidR="000D3126" w:rsidRPr="00FB2877">
      <w:rPr>
        <w:rStyle w:val="Hyperlink0"/>
        <w:rFonts w:ascii="Arial" w:hAnsi="Arial" w:cs="Arial"/>
        <w:sz w:val="13"/>
        <w:szCs w:val="13"/>
      </w:rPr>
      <w:t xml:space="preserve">By utilizing this work, you acknowledge and agree that you have read and agree to be bound by the </w:t>
    </w:r>
    <w:r w:rsidR="00BC7F8F">
      <w:rPr>
        <w:rStyle w:val="Hyperlink0"/>
        <w:rFonts w:ascii="Arial" w:hAnsi="Arial" w:cs="Arial"/>
        <w:sz w:val="13"/>
        <w:szCs w:val="13"/>
      </w:rPr>
      <w:br/>
    </w:r>
    <w:r w:rsidR="000D3126" w:rsidRPr="00FB2877">
      <w:rPr>
        <w:rStyle w:val="Hyperlink0"/>
        <w:rFonts w:ascii="Arial" w:hAnsi="Arial" w:cs="Arial"/>
        <w:sz w:val="13"/>
        <w:szCs w:val="13"/>
      </w:rPr>
      <w:t>terms of the Attribution Share-Alike license of Creative Commons</w:t>
    </w:r>
    <w:r w:rsidR="000D3126" w:rsidRPr="00FB2877">
      <w:rPr>
        <w:rStyle w:val="Ohne"/>
        <w:rFonts w:cs="Arial"/>
        <w:i/>
        <w:iCs/>
        <w:color w:val="003947"/>
        <w:sz w:val="13"/>
        <w:szCs w:val="13"/>
        <w:u w:color="003947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8503" w14:textId="77777777" w:rsidR="00611808" w:rsidRDefault="00611808">
      <w:r>
        <w:separator/>
      </w:r>
    </w:p>
  </w:footnote>
  <w:footnote w:type="continuationSeparator" w:id="0">
    <w:p w14:paraId="28EE48E7" w14:textId="77777777" w:rsidR="00611808" w:rsidRDefault="0061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96BE" w14:textId="6970AA74" w:rsidR="00CF5BCF" w:rsidRPr="00FB2877" w:rsidRDefault="000D3126">
    <w:pPr>
      <w:pStyle w:val="Text"/>
      <w:shd w:val="clear" w:color="auto" w:fill="FFFFFF"/>
      <w:jc w:val="center"/>
      <w:rPr>
        <w:rFonts w:ascii="Source Sans Pro SemiBold" w:eastAsia="Source Sans Pro SemiBold" w:hAnsi="Source Sans Pro SemiBold" w:cs="Source Sans Pro SemiBold"/>
        <w:color w:val="003947"/>
        <w:sz w:val="32"/>
        <w:szCs w:val="32"/>
        <w:u w:color="003947"/>
      </w:rPr>
    </w:pPr>
    <w:r w:rsidRPr="00FB2877">
      <w:rPr>
        <w:rFonts w:ascii="Source Sans Pro SemiBold" w:hAnsi="Source Sans Pro SemiBold"/>
        <w:color w:val="003947"/>
        <w:sz w:val="24"/>
        <w:szCs w:val="24"/>
        <w:u w:color="003947"/>
      </w:rPr>
      <w:t xml:space="preserve">Definition of Done for </w:t>
    </w:r>
    <w:r w:rsidR="003C410C" w:rsidRPr="00FB2877">
      <w:rPr>
        <w:rFonts w:ascii="Source Sans Pro SemiBold" w:hAnsi="Source Sans Pro SemiBold"/>
        <w:color w:val="003947"/>
        <w:sz w:val="24"/>
        <w:szCs w:val="24"/>
        <w:u w:color="003947"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B48"/>
    <w:multiLevelType w:val="hybridMultilevel"/>
    <w:tmpl w:val="91A294DE"/>
    <w:lvl w:ilvl="0" w:tplc="93A0FD74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A012F0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B01892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821CBA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303E78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823C8A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A5188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541D1E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F26708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E665D0"/>
    <w:multiLevelType w:val="hybridMultilevel"/>
    <w:tmpl w:val="541AE572"/>
    <w:lvl w:ilvl="0" w:tplc="DB8E4F6A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AE1646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5ACE24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FEDBAE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1CB09C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E2AFD6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0D7A4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6EA9F6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0EFA6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4565C1"/>
    <w:multiLevelType w:val="hybridMultilevel"/>
    <w:tmpl w:val="F0F44BD6"/>
    <w:lvl w:ilvl="0" w:tplc="D65E7FDE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EEF43C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149BC2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23FA6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A83F44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AC2B2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6691F0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6C5224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89352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4533EE1"/>
    <w:multiLevelType w:val="hybridMultilevel"/>
    <w:tmpl w:val="1F88175E"/>
    <w:lvl w:ilvl="0" w:tplc="F0F2F300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D2A8C2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C2D146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A293FC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0EC46E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26F9FE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52E89A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AD2CA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EBF82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814609"/>
    <w:multiLevelType w:val="hybridMultilevel"/>
    <w:tmpl w:val="023AA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078E8"/>
    <w:multiLevelType w:val="hybridMultilevel"/>
    <w:tmpl w:val="7FFC89C0"/>
    <w:lvl w:ilvl="0" w:tplc="110AF88C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BC933E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8559E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AAEBA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8BB2A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B094C8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40E34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6AADE6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EA2812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CC1BF3"/>
    <w:multiLevelType w:val="hybridMultilevel"/>
    <w:tmpl w:val="D44019E6"/>
    <w:lvl w:ilvl="0" w:tplc="F6966CBA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6DCC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EFA5E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28711A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7051C0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DC3C0A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3CB0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EE7D2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8880E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A9621B6"/>
    <w:multiLevelType w:val="hybridMultilevel"/>
    <w:tmpl w:val="FD9AC4D0"/>
    <w:lvl w:ilvl="0" w:tplc="FEACA2E8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E1592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8693FC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643388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E989E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909C72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E80D92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D2F04C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3E0936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6AD626C"/>
    <w:multiLevelType w:val="hybridMultilevel"/>
    <w:tmpl w:val="202A5600"/>
    <w:lvl w:ilvl="0" w:tplc="45646778">
      <w:start w:val="1"/>
      <w:numFmt w:val="bullet"/>
      <w:lvlText w:val="●"/>
      <w:lvlJc w:val="left"/>
      <w:pPr>
        <w:ind w:left="33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BABF36">
      <w:start w:val="1"/>
      <w:numFmt w:val="bullet"/>
      <w:lvlText w:val="○"/>
      <w:lvlJc w:val="left"/>
      <w:pPr>
        <w:ind w:left="105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4268BC">
      <w:start w:val="1"/>
      <w:numFmt w:val="bullet"/>
      <w:lvlText w:val="■"/>
      <w:lvlJc w:val="left"/>
      <w:pPr>
        <w:ind w:left="177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C76E8">
      <w:start w:val="1"/>
      <w:numFmt w:val="bullet"/>
      <w:lvlText w:val="●"/>
      <w:lvlJc w:val="left"/>
      <w:pPr>
        <w:ind w:left="249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2C4FEA">
      <w:start w:val="1"/>
      <w:numFmt w:val="bullet"/>
      <w:lvlText w:val="○"/>
      <w:lvlJc w:val="left"/>
      <w:pPr>
        <w:ind w:left="321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CAB4A">
      <w:start w:val="1"/>
      <w:numFmt w:val="bullet"/>
      <w:lvlText w:val="■"/>
      <w:lvlJc w:val="left"/>
      <w:pPr>
        <w:ind w:left="393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84DB2">
      <w:start w:val="1"/>
      <w:numFmt w:val="bullet"/>
      <w:lvlText w:val="●"/>
      <w:lvlJc w:val="left"/>
      <w:pPr>
        <w:ind w:left="465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CF594">
      <w:start w:val="1"/>
      <w:numFmt w:val="bullet"/>
      <w:lvlText w:val="○"/>
      <w:lvlJc w:val="left"/>
      <w:pPr>
        <w:ind w:left="537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E0522C">
      <w:start w:val="1"/>
      <w:numFmt w:val="bullet"/>
      <w:lvlText w:val="■"/>
      <w:lvlJc w:val="left"/>
      <w:pPr>
        <w:ind w:left="6098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F015179"/>
    <w:multiLevelType w:val="hybridMultilevel"/>
    <w:tmpl w:val="933833F6"/>
    <w:lvl w:ilvl="0" w:tplc="F48C68B0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D01ED2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386406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EF218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4836FA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6A3FC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27254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9CAA54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94B3F0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F4D0B98"/>
    <w:multiLevelType w:val="hybridMultilevel"/>
    <w:tmpl w:val="E62A7C40"/>
    <w:lvl w:ilvl="0" w:tplc="09460AC4">
      <w:start w:val="1"/>
      <w:numFmt w:val="bullet"/>
      <w:lvlText w:val="●"/>
      <w:lvlJc w:val="left"/>
      <w:pPr>
        <w:ind w:left="3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A0AB06">
      <w:start w:val="1"/>
      <w:numFmt w:val="bullet"/>
      <w:lvlText w:val="○"/>
      <w:lvlJc w:val="left"/>
      <w:pPr>
        <w:ind w:left="10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244954">
      <w:start w:val="1"/>
      <w:numFmt w:val="bullet"/>
      <w:lvlText w:val="■"/>
      <w:lvlJc w:val="left"/>
      <w:pPr>
        <w:ind w:left="17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1E8658">
      <w:start w:val="1"/>
      <w:numFmt w:val="bullet"/>
      <w:lvlText w:val="●"/>
      <w:lvlJc w:val="left"/>
      <w:pPr>
        <w:ind w:left="24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C2252A">
      <w:start w:val="1"/>
      <w:numFmt w:val="bullet"/>
      <w:lvlText w:val="○"/>
      <w:lvlJc w:val="left"/>
      <w:pPr>
        <w:ind w:left="321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4C7C2">
      <w:start w:val="1"/>
      <w:numFmt w:val="bullet"/>
      <w:lvlText w:val="■"/>
      <w:lvlJc w:val="left"/>
      <w:pPr>
        <w:ind w:left="393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C1F2C">
      <w:start w:val="1"/>
      <w:numFmt w:val="bullet"/>
      <w:lvlText w:val="●"/>
      <w:lvlJc w:val="left"/>
      <w:pPr>
        <w:ind w:left="465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8640A4">
      <w:start w:val="1"/>
      <w:numFmt w:val="bullet"/>
      <w:lvlText w:val="○"/>
      <w:lvlJc w:val="left"/>
      <w:pPr>
        <w:ind w:left="537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255A">
      <w:start w:val="1"/>
      <w:numFmt w:val="bullet"/>
      <w:lvlText w:val="■"/>
      <w:lvlJc w:val="left"/>
      <w:pPr>
        <w:ind w:left="6097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8376759">
    <w:abstractNumId w:val="0"/>
  </w:num>
  <w:num w:numId="2" w16cid:durableId="1322464778">
    <w:abstractNumId w:val="1"/>
  </w:num>
  <w:num w:numId="3" w16cid:durableId="696926596">
    <w:abstractNumId w:val="5"/>
  </w:num>
  <w:num w:numId="4" w16cid:durableId="609169600">
    <w:abstractNumId w:val="6"/>
  </w:num>
  <w:num w:numId="5" w16cid:durableId="1135680379">
    <w:abstractNumId w:val="10"/>
  </w:num>
  <w:num w:numId="6" w16cid:durableId="1859847151">
    <w:abstractNumId w:val="2"/>
  </w:num>
  <w:num w:numId="7" w16cid:durableId="1424568097">
    <w:abstractNumId w:val="3"/>
  </w:num>
  <w:num w:numId="8" w16cid:durableId="93596693">
    <w:abstractNumId w:val="7"/>
  </w:num>
  <w:num w:numId="9" w16cid:durableId="555749843">
    <w:abstractNumId w:val="9"/>
  </w:num>
  <w:num w:numId="10" w16cid:durableId="1470319598">
    <w:abstractNumId w:val="8"/>
  </w:num>
  <w:num w:numId="11" w16cid:durableId="1970159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CF"/>
    <w:rsid w:val="000D3126"/>
    <w:rsid w:val="003C410C"/>
    <w:rsid w:val="00436E40"/>
    <w:rsid w:val="00611808"/>
    <w:rsid w:val="00950525"/>
    <w:rsid w:val="00BC7F8F"/>
    <w:rsid w:val="00CF5BCF"/>
    <w:rsid w:val="00FB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2E1D6"/>
  <w15:docId w15:val="{080E1652-5349-A14C-92BD-FCB02EBB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Source Sans Pro Light" w:eastAsia="Source Sans Pro Light" w:hAnsi="Source Sans Pro Light" w:cs="Source Sans Pro Light"/>
      <w:outline w:val="0"/>
      <w:color w:val="003947"/>
      <w:sz w:val="14"/>
      <w:szCs w:val="14"/>
      <w:u w:color="003947"/>
      <w:shd w:val="clear" w:color="auto" w:fill="FFFFFF"/>
    </w:rPr>
  </w:style>
  <w:style w:type="character" w:customStyle="1" w:styleId="Hyperlink1">
    <w:name w:val="Hyperlink.1"/>
    <w:basedOn w:val="Ohne"/>
    <w:rPr>
      <w:rFonts w:ascii="Source Sans Pro Light" w:eastAsia="Source Sans Pro Light" w:hAnsi="Source Sans Pro Light" w:cs="Source Sans Pro Light"/>
      <w:outline w:val="0"/>
      <w:color w:val="1155CC"/>
      <w:sz w:val="14"/>
      <w:szCs w:val="14"/>
      <w:u w:val="single" w:color="1155CC"/>
      <w:shd w:val="clear" w:color="auto" w:fill="FFFFFF"/>
    </w:rPr>
  </w:style>
  <w:style w:type="paragraph" w:styleId="Kopfzeile">
    <w:name w:val="header"/>
    <w:basedOn w:val="Standard"/>
    <w:link w:val="KopfzeileZchn"/>
    <w:uiPriority w:val="99"/>
    <w:unhideWhenUsed/>
    <w:rsid w:val="00436E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6E40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36E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6E40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legalcode" TargetMode="External"/><Relationship Id="rId2" Type="http://schemas.openxmlformats.org/officeDocument/2006/relationships/hyperlink" Target="http://creativecommons.org/licenses/by-sa/4.0/legalco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Johannes Geske</cp:lastModifiedBy>
  <cp:revision>3</cp:revision>
  <dcterms:created xsi:type="dcterms:W3CDTF">2022-03-09T08:04:00Z</dcterms:created>
  <dcterms:modified xsi:type="dcterms:W3CDTF">2024-04-23T10:11:00Z</dcterms:modified>
</cp:coreProperties>
</file>